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3A0F" w:rsidRDefault="00E33A0F" w:rsidP="00D92F3B">
      <w:pPr>
        <w:autoSpaceDE w:val="0"/>
        <w:autoSpaceDN w:val="0"/>
        <w:adjustRightInd w:val="0"/>
        <w:spacing w:before="71" w:after="0" w:line="240" w:lineRule="auto"/>
        <w:ind w:left="381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noProof/>
          <w:sz w:val="28"/>
          <w:szCs w:val="28"/>
        </w:rPr>
        <w:drawing>
          <wp:inline distT="0" distB="0" distL="0" distR="0">
            <wp:extent cx="9251950" cy="6547280"/>
            <wp:effectExtent l="19050" t="0" r="6350" b="0"/>
            <wp:docPr id="1" name="Рисунок 1" descr="E:\2023-2024 уч год\рабочие программы 23-24\география сканы титулок\шаги в наук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2023-2024 уч год\рабочие программы 23-24\география сканы титулок\шаги в науку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5D15" w:rsidRDefault="00025D15" w:rsidP="00D92F3B">
      <w:pPr>
        <w:autoSpaceDE w:val="0"/>
        <w:autoSpaceDN w:val="0"/>
        <w:adjustRightInd w:val="0"/>
        <w:spacing w:before="71" w:after="0" w:line="240" w:lineRule="auto"/>
        <w:ind w:left="381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lastRenderedPageBreak/>
        <w:t>Пояснительная записка</w:t>
      </w:r>
    </w:p>
    <w:p w:rsidR="00025D15" w:rsidRPr="00025D15" w:rsidRDefault="00025D15" w:rsidP="00025D15">
      <w:pPr>
        <w:autoSpaceDE w:val="0"/>
        <w:autoSpaceDN w:val="0"/>
        <w:adjustRightInd w:val="0"/>
        <w:spacing w:before="7" w:after="0" w:line="240" w:lineRule="auto"/>
        <w:rPr>
          <w:rFonts w:ascii="Calibri" w:hAnsi="Calibri" w:cs="Calibri"/>
        </w:rPr>
      </w:pPr>
    </w:p>
    <w:p w:rsidR="00025D15" w:rsidRDefault="00025D15" w:rsidP="00025D15">
      <w:pPr>
        <w:autoSpaceDE w:val="0"/>
        <w:autoSpaceDN w:val="0"/>
        <w:adjustRightInd w:val="0"/>
        <w:spacing w:after="120"/>
        <w:ind w:left="312" w:right="227" w:firstLine="708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Программа составлена для обучающихся 9-х классов, которые выбрали географию для сдачи экзамена на ОГЭ.</w:t>
      </w:r>
    </w:p>
    <w:p w:rsidR="00025D15" w:rsidRDefault="00025D15" w:rsidP="00025D15">
      <w:pPr>
        <w:autoSpaceDE w:val="0"/>
        <w:autoSpaceDN w:val="0"/>
        <w:adjustRightInd w:val="0"/>
        <w:spacing w:after="120"/>
        <w:ind w:left="312" w:right="229" w:firstLine="708"/>
        <w:jc w:val="both"/>
        <w:rPr>
          <w:rFonts w:ascii="Times New Roman CYR" w:hAnsi="Times New Roman CYR" w:cs="Times New Roman CYR"/>
          <w:sz w:val="24"/>
          <w:szCs w:val="24"/>
        </w:rPr>
      </w:pPr>
      <w:r w:rsidRPr="00025D15">
        <w:rPr>
          <w:rFonts w:ascii="Times New Roman" w:hAnsi="Times New Roman" w:cs="Times New Roman"/>
          <w:spacing w:val="-71"/>
          <w:sz w:val="24"/>
          <w:szCs w:val="24"/>
          <w:u w:val="single"/>
        </w:rPr>
        <w:t xml:space="preserve"> </w:t>
      </w:r>
      <w:r>
        <w:rPr>
          <w:rFonts w:ascii="Times New Roman CYR" w:hAnsi="Times New Roman CYR" w:cs="Times New Roman CYR"/>
          <w:b/>
          <w:bCs/>
          <w:sz w:val="24"/>
          <w:szCs w:val="24"/>
          <w:u w:val="single"/>
        </w:rPr>
        <w:t>Целью курса является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повышение уровня предметной и психологической подготовки учащихся к сдаче ОГЭ выпускников 9 классов по географии (знакомства школьников с особенностями данной формы аттестации, отработки ими навыков заполнения аттестационных документов и бланков ответов).</w:t>
      </w:r>
    </w:p>
    <w:p w:rsidR="00025D15" w:rsidRDefault="00025D15" w:rsidP="00025D15">
      <w:pPr>
        <w:autoSpaceDE w:val="0"/>
        <w:autoSpaceDN w:val="0"/>
        <w:adjustRightInd w:val="0"/>
        <w:spacing w:after="120"/>
        <w:ind w:left="312" w:right="231" w:firstLine="708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В соответствие с учебным пл</w:t>
      </w:r>
      <w:r w:rsidR="009F43E5">
        <w:rPr>
          <w:rFonts w:ascii="Times New Roman CYR" w:hAnsi="Times New Roman CYR" w:cs="Times New Roman CYR"/>
          <w:sz w:val="24"/>
          <w:szCs w:val="24"/>
        </w:rPr>
        <w:t>аном, программа рассчитана на 3</w:t>
      </w:r>
      <w:r w:rsidR="0083236D">
        <w:rPr>
          <w:rFonts w:ascii="Times New Roman CYR" w:hAnsi="Times New Roman CYR" w:cs="Times New Roman CYR"/>
          <w:sz w:val="24"/>
          <w:szCs w:val="24"/>
        </w:rPr>
        <w:t>4 часа</w:t>
      </w:r>
      <w:r>
        <w:rPr>
          <w:rFonts w:ascii="Times New Roman CYR" w:hAnsi="Times New Roman CYR" w:cs="Times New Roman CYR"/>
          <w:sz w:val="24"/>
          <w:szCs w:val="24"/>
        </w:rPr>
        <w:t xml:space="preserve"> в год, 1 час в неделю. Занятия проводятся </w:t>
      </w:r>
      <w:proofErr w:type="gramStart"/>
      <w:r>
        <w:rPr>
          <w:rFonts w:ascii="Times New Roman CYR" w:hAnsi="Times New Roman CYR" w:cs="Times New Roman CYR"/>
          <w:sz w:val="24"/>
          <w:szCs w:val="24"/>
        </w:rPr>
        <w:t>согласно</w:t>
      </w:r>
      <w:proofErr w:type="gramEnd"/>
      <w:r>
        <w:rPr>
          <w:rFonts w:ascii="Times New Roman CYR" w:hAnsi="Times New Roman CYR" w:cs="Times New Roman CYR"/>
          <w:sz w:val="24"/>
          <w:szCs w:val="24"/>
        </w:rPr>
        <w:t xml:space="preserve"> утвержденного расписания.</w:t>
      </w:r>
    </w:p>
    <w:p w:rsidR="00025D15" w:rsidRDefault="00025D15" w:rsidP="00025D15">
      <w:pPr>
        <w:autoSpaceDE w:val="0"/>
        <w:autoSpaceDN w:val="0"/>
        <w:adjustRightInd w:val="0"/>
        <w:spacing w:after="120"/>
        <w:ind w:left="312" w:right="228" w:firstLine="708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Программа курса выстроена в логике постепенного освоения учащимися основного содержания географических знаний и состоит из двух разделов: введение и освоение основных разделов курса.</w:t>
      </w:r>
    </w:p>
    <w:p w:rsidR="00025D15" w:rsidRDefault="00025D15" w:rsidP="00025D15">
      <w:pPr>
        <w:autoSpaceDE w:val="0"/>
        <w:autoSpaceDN w:val="0"/>
        <w:adjustRightInd w:val="0"/>
        <w:spacing w:after="120"/>
        <w:ind w:left="312" w:right="232" w:firstLine="708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Каждый раздел состоит из обзорных лекций, тренировочных заданий тестовой формы с выбором ответа, заданий тестовой формы с кратким ответом, анализа трудных заданий.</w:t>
      </w:r>
    </w:p>
    <w:p w:rsidR="00025D15" w:rsidRDefault="00025D15" w:rsidP="00025D15">
      <w:pPr>
        <w:autoSpaceDE w:val="0"/>
        <w:autoSpaceDN w:val="0"/>
        <w:adjustRightInd w:val="0"/>
        <w:spacing w:after="120"/>
        <w:ind w:left="312" w:right="228" w:firstLine="708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Курс реализует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компетентностный</w:t>
      </w:r>
      <w:proofErr w:type="spellEnd"/>
      <w:r>
        <w:rPr>
          <w:rFonts w:ascii="Times New Roman CYR" w:hAnsi="Times New Roman CYR" w:cs="Times New Roman CYR"/>
          <w:sz w:val="24"/>
          <w:szCs w:val="24"/>
        </w:rPr>
        <w:t xml:space="preserve">,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деятельностный</w:t>
      </w:r>
      <w:proofErr w:type="spellEnd"/>
      <w:r>
        <w:rPr>
          <w:rFonts w:ascii="Times New Roman CYR" w:hAnsi="Times New Roman CYR" w:cs="Times New Roman CYR"/>
          <w:sz w:val="24"/>
          <w:szCs w:val="24"/>
        </w:rPr>
        <w:t xml:space="preserve"> и  индивидуальный подход к обучению.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Деятельностный</w:t>
      </w:r>
      <w:proofErr w:type="spellEnd"/>
      <w:r>
        <w:rPr>
          <w:rFonts w:ascii="Times New Roman CYR" w:hAnsi="Times New Roman CYR" w:cs="Times New Roman CYR"/>
          <w:sz w:val="24"/>
          <w:szCs w:val="24"/>
        </w:rPr>
        <w:t xml:space="preserve"> подход реализуется в процессе проведения самостоятельных и практических работ с учащимися, составляет основу</w:t>
      </w:r>
      <w:r>
        <w:rPr>
          <w:rFonts w:ascii="Times New Roman CYR" w:hAnsi="Times New Roman CYR" w:cs="Times New Roman CYR"/>
          <w:spacing w:val="-15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курса.</w:t>
      </w:r>
    </w:p>
    <w:p w:rsidR="00025D15" w:rsidRDefault="00025D15" w:rsidP="00025D15">
      <w:pPr>
        <w:autoSpaceDE w:val="0"/>
        <w:autoSpaceDN w:val="0"/>
        <w:adjustRightInd w:val="0"/>
        <w:spacing w:after="120"/>
        <w:ind w:left="312" w:right="228" w:firstLine="708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Деятельность учителя сводится в основном к консультированию учащихся, анализу и разбору наиболее проблемных вопросов и тем.</w:t>
      </w:r>
    </w:p>
    <w:p w:rsidR="00025D15" w:rsidRDefault="00025D15" w:rsidP="00025D15">
      <w:pPr>
        <w:autoSpaceDE w:val="0"/>
        <w:autoSpaceDN w:val="0"/>
        <w:adjustRightInd w:val="0"/>
        <w:spacing w:after="120"/>
        <w:ind w:left="312" w:right="234" w:firstLine="708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Индивидуализация обучения достигается за счет использования в процессе обучения электронных и Интернет-ресурсов.</w:t>
      </w:r>
    </w:p>
    <w:p w:rsidR="00025D15" w:rsidRDefault="00025D15" w:rsidP="00025D15">
      <w:pPr>
        <w:autoSpaceDE w:val="0"/>
        <w:autoSpaceDN w:val="0"/>
        <w:adjustRightInd w:val="0"/>
        <w:spacing w:after="120"/>
        <w:ind w:left="312" w:right="224" w:firstLine="708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Программа предполагает, что основной задачей педагога, реализующего данный курс является не просто передача, трансляция имеющего опыта, накопленных знаний, но и развитие творческого потенциала личности своих учеников, развитие их умения и способности преодолевать границы известного, традиционного. Благодаря этому становится возможным выйти за пределы образовательного стандарта, для успешной реализации творческого потенциала учащихся, повышения их познавательного интереса к географии и формированию более устойчивой мотивации к изучению предмета.</w:t>
      </w:r>
    </w:p>
    <w:p w:rsidR="00025D15" w:rsidRDefault="00025D15" w:rsidP="00025D15">
      <w:pPr>
        <w:autoSpaceDE w:val="0"/>
        <w:autoSpaceDN w:val="0"/>
        <w:adjustRightInd w:val="0"/>
        <w:spacing w:after="120"/>
        <w:ind w:left="312" w:right="227" w:firstLine="708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В процессе освоения программы, обучающиеся смогут проверить уровень своих знаний по различным разделам школьного курса географии, а также пройдут необходимый этап подготовки к единому государственному экзамену.</w:t>
      </w:r>
    </w:p>
    <w:p w:rsidR="00025D15" w:rsidRPr="00025D15" w:rsidRDefault="00025D15" w:rsidP="00025D15">
      <w:pPr>
        <w:autoSpaceDE w:val="0"/>
        <w:autoSpaceDN w:val="0"/>
        <w:adjustRightInd w:val="0"/>
        <w:spacing w:after="0"/>
        <w:jc w:val="both"/>
        <w:rPr>
          <w:rFonts w:ascii="Calibri" w:hAnsi="Calibri" w:cs="Calibri"/>
        </w:rPr>
      </w:pPr>
    </w:p>
    <w:p w:rsidR="004C5441" w:rsidRDefault="00025D15" w:rsidP="00025D15">
      <w:pPr>
        <w:autoSpaceDE w:val="0"/>
        <w:autoSpaceDN w:val="0"/>
        <w:adjustRightInd w:val="0"/>
        <w:spacing w:before="71" w:after="0" w:line="240" w:lineRule="auto"/>
        <w:ind w:left="1020"/>
        <w:rPr>
          <w:rFonts w:ascii="Times New Roman" w:hAnsi="Times New Roman" w:cs="Times New Roman"/>
          <w:b/>
          <w:bCs/>
          <w:sz w:val="28"/>
          <w:szCs w:val="28"/>
        </w:rPr>
      </w:pPr>
      <w:r w:rsidRPr="00025D15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</w:t>
      </w:r>
    </w:p>
    <w:p w:rsidR="00025D15" w:rsidRDefault="00025D15" w:rsidP="00025D15">
      <w:pPr>
        <w:autoSpaceDE w:val="0"/>
        <w:autoSpaceDN w:val="0"/>
        <w:adjustRightInd w:val="0"/>
        <w:spacing w:before="71" w:after="0" w:line="240" w:lineRule="auto"/>
        <w:ind w:left="1020"/>
        <w:rPr>
          <w:rFonts w:ascii="Times New Roman CYR" w:hAnsi="Times New Roman CYR" w:cs="Times New Roman CYR"/>
          <w:b/>
          <w:bCs/>
          <w:sz w:val="28"/>
          <w:szCs w:val="28"/>
        </w:rPr>
      </w:pPr>
      <w:r w:rsidRPr="00025D15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  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>Содержание курса</w:t>
      </w:r>
    </w:p>
    <w:p w:rsidR="00025D15" w:rsidRPr="00025D15" w:rsidRDefault="00025D15" w:rsidP="00025D15">
      <w:pPr>
        <w:autoSpaceDE w:val="0"/>
        <w:autoSpaceDN w:val="0"/>
        <w:adjustRightInd w:val="0"/>
        <w:spacing w:after="120" w:line="240" w:lineRule="auto"/>
        <w:rPr>
          <w:rFonts w:ascii="Calibri" w:hAnsi="Calibri" w:cs="Calibri"/>
        </w:rPr>
      </w:pPr>
    </w:p>
    <w:p w:rsidR="00025D15" w:rsidRDefault="00025D15" w:rsidP="00025D15">
      <w:pPr>
        <w:autoSpaceDE w:val="0"/>
        <w:autoSpaceDN w:val="0"/>
        <w:adjustRightInd w:val="0"/>
        <w:spacing w:after="0" w:line="319" w:lineRule="atLeast"/>
        <w:ind w:left="1020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Введение (2 часа)</w:t>
      </w:r>
    </w:p>
    <w:p w:rsidR="00025D15" w:rsidRDefault="00025D15" w:rsidP="00025D15">
      <w:pPr>
        <w:autoSpaceDE w:val="0"/>
        <w:autoSpaceDN w:val="0"/>
        <w:adjustRightInd w:val="0"/>
        <w:spacing w:after="120" w:line="240" w:lineRule="auto"/>
        <w:ind w:left="312" w:right="224" w:firstLine="708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Особенности процедуры проведения государственной итоговой аттестации выпускников 9 классов в новой форме по географии. Нормативно-правовые и  другие документы, определяющие порядок проведения государственной итоговой аттестации выпускников 9 классов в новой форме по географии, бланки государственной итоговой аттестации выпускников 9 классов в новой форме по географии и иные сведения, связанные с данной процедурой. Правила заполнения бланков. Особенности экзаменационной работы по географии, структура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КИМов</w:t>
      </w:r>
      <w:proofErr w:type="spellEnd"/>
      <w:r>
        <w:rPr>
          <w:rFonts w:ascii="Times New Roman CYR" w:hAnsi="Times New Roman CYR" w:cs="Times New Roman CYR"/>
          <w:sz w:val="24"/>
          <w:szCs w:val="24"/>
        </w:rPr>
        <w:t>, демонстрационные версии контрольных измерительных материалов</w:t>
      </w:r>
      <w:r>
        <w:rPr>
          <w:rFonts w:ascii="Times New Roman CYR" w:hAnsi="Times New Roman CYR" w:cs="Times New Roman CYR"/>
          <w:spacing w:val="-8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(КИМ).</w:t>
      </w:r>
    </w:p>
    <w:p w:rsidR="00025D15" w:rsidRDefault="00025D15" w:rsidP="00025D15">
      <w:pPr>
        <w:autoSpaceDE w:val="0"/>
        <w:autoSpaceDN w:val="0"/>
        <w:adjustRightInd w:val="0"/>
        <w:spacing w:before="1" w:after="0" w:line="240" w:lineRule="auto"/>
        <w:ind w:left="1020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Освоение основных разделов курса</w:t>
      </w:r>
    </w:p>
    <w:p w:rsidR="00025D15" w:rsidRDefault="00025D15" w:rsidP="00025D15">
      <w:pPr>
        <w:numPr>
          <w:ilvl w:val="0"/>
          <w:numId w:val="1"/>
        </w:numPr>
        <w:tabs>
          <w:tab w:val="left" w:pos="2321"/>
        </w:tabs>
        <w:autoSpaceDE w:val="0"/>
        <w:autoSpaceDN w:val="0"/>
        <w:adjustRightInd w:val="0"/>
        <w:spacing w:before="1" w:after="0" w:line="321" w:lineRule="atLeast"/>
        <w:ind w:left="1020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Источники географической информации (4</w:t>
      </w:r>
      <w:r>
        <w:rPr>
          <w:rFonts w:ascii="Times New Roman CYR" w:hAnsi="Times New Roman CYR" w:cs="Times New Roman CYR"/>
          <w:b/>
          <w:bCs/>
          <w:spacing w:val="-4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>часа)</w:t>
      </w:r>
    </w:p>
    <w:p w:rsidR="00025D15" w:rsidRDefault="00025D15" w:rsidP="00025D15">
      <w:pPr>
        <w:autoSpaceDE w:val="0"/>
        <w:autoSpaceDN w:val="0"/>
        <w:adjustRightInd w:val="0"/>
        <w:spacing w:after="120" w:line="240" w:lineRule="auto"/>
        <w:ind w:left="312" w:right="231" w:firstLine="708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Географические модели: глобус, географическая карта, план местности, их основные параметры и элементы (масштаб, условные знаки, способы картографического изображения, градусная сеть).</w:t>
      </w:r>
    </w:p>
    <w:p w:rsidR="00025D15" w:rsidRDefault="00025D15" w:rsidP="00025D15">
      <w:pPr>
        <w:numPr>
          <w:ilvl w:val="0"/>
          <w:numId w:val="1"/>
        </w:numPr>
        <w:tabs>
          <w:tab w:val="left" w:pos="2321"/>
        </w:tabs>
        <w:autoSpaceDE w:val="0"/>
        <w:autoSpaceDN w:val="0"/>
        <w:adjustRightInd w:val="0"/>
        <w:spacing w:before="2" w:after="0" w:line="319" w:lineRule="atLeast"/>
        <w:ind w:left="1020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Природа Земли и человек (6</w:t>
      </w:r>
      <w:r>
        <w:rPr>
          <w:rFonts w:ascii="Times New Roman CYR" w:hAnsi="Times New Roman CYR" w:cs="Times New Roman CYR"/>
          <w:b/>
          <w:bCs/>
          <w:spacing w:val="-5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>часов)</w:t>
      </w:r>
    </w:p>
    <w:p w:rsidR="00025D15" w:rsidRDefault="00025D15" w:rsidP="00025D15">
      <w:pPr>
        <w:autoSpaceDE w:val="0"/>
        <w:autoSpaceDN w:val="0"/>
        <w:adjustRightInd w:val="0"/>
        <w:spacing w:after="120" w:line="240" w:lineRule="auto"/>
        <w:ind w:left="312" w:right="224" w:firstLine="708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Земля как планета. Форма, размеры, движение Земли. Земная кора и литосфера. Состав, строение и развитие. Земная поверхность: формы рельефа суши, дна Мирового океана. Полезные ископаемые, зависимость их размещения от строения земной коры и рельефа. Минеральные ресурсы Земли, их виды и оценка.</w:t>
      </w:r>
    </w:p>
    <w:p w:rsidR="00025D15" w:rsidRDefault="00025D15" w:rsidP="00025D15">
      <w:pPr>
        <w:autoSpaceDE w:val="0"/>
        <w:autoSpaceDN w:val="0"/>
        <w:adjustRightInd w:val="0"/>
        <w:spacing w:after="120" w:line="240" w:lineRule="auto"/>
        <w:ind w:left="312" w:right="229" w:firstLine="708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Гидросфера, её состав и строение. Мировой океан, его части; взаимодействие  с атмосферой и сушей. Поверхностные и подземные воды суши. Ледники и многолетняя мерзлота. Водные ресурсы</w:t>
      </w:r>
      <w:r>
        <w:rPr>
          <w:rFonts w:ascii="Times New Roman CYR" w:hAnsi="Times New Roman CYR" w:cs="Times New Roman CYR"/>
          <w:spacing w:val="-5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Земли.</w:t>
      </w:r>
    </w:p>
    <w:p w:rsidR="00025D15" w:rsidRDefault="00025D15" w:rsidP="00025D15">
      <w:pPr>
        <w:autoSpaceDE w:val="0"/>
        <w:autoSpaceDN w:val="0"/>
        <w:adjustRightInd w:val="0"/>
        <w:spacing w:after="120" w:line="240" w:lineRule="auto"/>
        <w:ind w:left="312" w:right="231" w:firstLine="708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Атмосфера. Состав, строение, циркуляция. Распределение тепла и влаги на Земле. Погода и климат. Изучение элементов погоды.</w:t>
      </w:r>
    </w:p>
    <w:p w:rsidR="00025D15" w:rsidRDefault="00025D15" w:rsidP="00025D15">
      <w:pPr>
        <w:autoSpaceDE w:val="0"/>
        <w:autoSpaceDN w:val="0"/>
        <w:adjustRightInd w:val="0"/>
        <w:spacing w:after="120" w:line="240" w:lineRule="auto"/>
        <w:ind w:left="312" w:right="227" w:firstLine="708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Биосфера, её взаимосвязи с другими геосферами. Почвенный покров. Условия образования почв разных типов.</w:t>
      </w:r>
    </w:p>
    <w:p w:rsidR="00025D15" w:rsidRDefault="00025D15" w:rsidP="00025D15">
      <w:pPr>
        <w:autoSpaceDE w:val="0"/>
        <w:autoSpaceDN w:val="0"/>
        <w:adjustRightInd w:val="0"/>
        <w:spacing w:after="120" w:line="240" w:lineRule="auto"/>
        <w:ind w:left="312" w:right="236" w:firstLine="708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Географическая оболочка Земли. Широтная зональность и высотная поясность. Территориальные комплексы: природные,</w:t>
      </w:r>
      <w:r>
        <w:rPr>
          <w:rFonts w:ascii="Times New Roman CYR" w:hAnsi="Times New Roman CYR" w:cs="Times New Roman CYR"/>
          <w:spacing w:val="-14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природно-хозяйственные.</w:t>
      </w:r>
    </w:p>
    <w:p w:rsidR="00025D15" w:rsidRDefault="00025D15" w:rsidP="00025D15">
      <w:pPr>
        <w:numPr>
          <w:ilvl w:val="0"/>
          <w:numId w:val="1"/>
        </w:numPr>
        <w:tabs>
          <w:tab w:val="left" w:pos="2321"/>
        </w:tabs>
        <w:autoSpaceDE w:val="0"/>
        <w:autoSpaceDN w:val="0"/>
        <w:adjustRightInd w:val="0"/>
        <w:spacing w:before="2" w:after="0" w:line="319" w:lineRule="atLeast"/>
        <w:ind w:left="1020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Материки, океаны, народы и страны (9</w:t>
      </w:r>
      <w:r>
        <w:rPr>
          <w:rFonts w:ascii="Times New Roman CYR" w:hAnsi="Times New Roman CYR" w:cs="Times New Roman CYR"/>
          <w:b/>
          <w:bCs/>
          <w:spacing w:val="-8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>часов)</w:t>
      </w:r>
    </w:p>
    <w:p w:rsidR="00025D15" w:rsidRDefault="00025D15" w:rsidP="00025D15">
      <w:pPr>
        <w:autoSpaceDE w:val="0"/>
        <w:autoSpaceDN w:val="0"/>
        <w:adjustRightInd w:val="0"/>
        <w:spacing w:after="120" w:line="240" w:lineRule="auto"/>
        <w:ind w:left="312" w:right="224" w:firstLine="708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Современный облик планеты Земля. Происхождение материков и впадин океанов. Соотношение суши и океана на Земле. Население Земли. Численность населения Земли. Человеческие расы, этносы. Материки и страны. Основные черты природы Африки, Австралии, Антарктиды, Южной Америки, Северной Америки, Евразии</w:t>
      </w:r>
    </w:p>
    <w:p w:rsidR="00025D15" w:rsidRDefault="00025D15" w:rsidP="00025D15">
      <w:pPr>
        <w:numPr>
          <w:ilvl w:val="0"/>
          <w:numId w:val="1"/>
        </w:numPr>
        <w:tabs>
          <w:tab w:val="left" w:pos="2321"/>
        </w:tabs>
        <w:autoSpaceDE w:val="0"/>
        <w:autoSpaceDN w:val="0"/>
        <w:adjustRightInd w:val="0"/>
        <w:spacing w:before="4" w:after="0" w:line="319" w:lineRule="atLeast"/>
        <w:ind w:left="1020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Природопользование и геоэкология (2</w:t>
      </w:r>
      <w:r>
        <w:rPr>
          <w:rFonts w:ascii="Times New Roman CYR" w:hAnsi="Times New Roman CYR" w:cs="Times New Roman CYR"/>
          <w:b/>
          <w:bCs/>
          <w:spacing w:val="-6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>часа)</w:t>
      </w:r>
    </w:p>
    <w:p w:rsidR="00025D15" w:rsidRDefault="00025D15" w:rsidP="00025D15">
      <w:pPr>
        <w:autoSpaceDE w:val="0"/>
        <w:autoSpaceDN w:val="0"/>
        <w:adjustRightInd w:val="0"/>
        <w:spacing w:after="120" w:line="240" w:lineRule="auto"/>
        <w:ind w:left="312" w:right="233" w:firstLine="708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Влияние хозяйственной деятельности на людей и природу. Основные типы природопользования. Стихийные явления в атмосфере, гидросфере, литосфере</w:t>
      </w:r>
    </w:p>
    <w:p w:rsidR="00025D15" w:rsidRDefault="00025D15" w:rsidP="00025D15">
      <w:pPr>
        <w:numPr>
          <w:ilvl w:val="0"/>
          <w:numId w:val="1"/>
        </w:numPr>
        <w:tabs>
          <w:tab w:val="left" w:pos="2321"/>
        </w:tabs>
        <w:autoSpaceDE w:val="0"/>
        <w:autoSpaceDN w:val="0"/>
        <w:adjustRightInd w:val="0"/>
        <w:spacing w:before="4" w:after="0" w:line="240" w:lineRule="auto"/>
        <w:ind w:left="1020" w:right="5799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lastRenderedPageBreak/>
        <w:t>География России (1</w:t>
      </w:r>
      <w:r w:rsidR="001175CB">
        <w:rPr>
          <w:rFonts w:ascii="Times New Roman CYR" w:hAnsi="Times New Roman CYR" w:cs="Times New Roman CYR"/>
          <w:b/>
          <w:bCs/>
          <w:sz w:val="28"/>
          <w:szCs w:val="28"/>
        </w:rPr>
        <w:t>2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 часов) Особенности ГП</w:t>
      </w:r>
      <w:r>
        <w:rPr>
          <w:rFonts w:ascii="Times New Roman CYR" w:hAnsi="Times New Roman CYR" w:cs="Times New Roman CYR"/>
          <w:b/>
          <w:bCs/>
          <w:spacing w:val="-2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>России</w:t>
      </w:r>
    </w:p>
    <w:p w:rsidR="00025D15" w:rsidRDefault="00025D15" w:rsidP="001175CB">
      <w:pPr>
        <w:autoSpaceDE w:val="0"/>
        <w:autoSpaceDN w:val="0"/>
        <w:adjustRightInd w:val="0"/>
        <w:spacing w:after="120" w:line="316" w:lineRule="atLeast"/>
        <w:ind w:left="1020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Территория и акватория, морские и сухопутные границы. Часовые пояса.</w:t>
      </w:r>
      <w:r w:rsidR="001175CB">
        <w:rPr>
          <w:rFonts w:ascii="Times New Roman CYR" w:hAnsi="Times New Roman CYR" w:cs="Times New Roman CYR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Административно-территориальное устройство России.</w:t>
      </w:r>
    </w:p>
    <w:p w:rsidR="00025D15" w:rsidRDefault="00025D15" w:rsidP="00025D15">
      <w:pPr>
        <w:autoSpaceDE w:val="0"/>
        <w:autoSpaceDN w:val="0"/>
        <w:adjustRightInd w:val="0"/>
        <w:spacing w:before="4" w:after="0" w:line="319" w:lineRule="atLeast"/>
        <w:ind w:left="1020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Природа России</w:t>
      </w:r>
    </w:p>
    <w:p w:rsidR="00025D15" w:rsidRDefault="00025D15" w:rsidP="001175CB">
      <w:pPr>
        <w:autoSpaceDE w:val="0"/>
        <w:autoSpaceDN w:val="0"/>
        <w:adjustRightInd w:val="0"/>
        <w:spacing w:after="120" w:line="240" w:lineRule="auto"/>
        <w:ind w:left="312" w:right="225" w:firstLine="708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Особенности геологического строения и распространения крупных форм рельефа. Типы климатов, факторы их формирования, климатические пояса. Климат и хозяйственная деятельность людей. Многолетняя мерзлота. Внутренние воды</w:t>
      </w:r>
      <w:r>
        <w:rPr>
          <w:rFonts w:ascii="Times New Roman CYR" w:hAnsi="Times New Roman CYR" w:cs="Times New Roman CYR"/>
          <w:spacing w:val="-10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и</w:t>
      </w:r>
      <w:r w:rsidR="001175CB">
        <w:rPr>
          <w:rFonts w:ascii="Times New Roman CYR" w:hAnsi="Times New Roman CYR" w:cs="Times New Roman CYR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 xml:space="preserve">водные ресурсы, особенности их размещения на территории страны. </w:t>
      </w:r>
      <w:proofErr w:type="spellStart"/>
      <w:proofErr w:type="gramStart"/>
      <w:r>
        <w:rPr>
          <w:rFonts w:ascii="Times New Roman CYR" w:hAnsi="Times New Roman CYR" w:cs="Times New Roman CYR"/>
          <w:sz w:val="24"/>
          <w:szCs w:val="24"/>
        </w:rPr>
        <w:t>Природно</w:t>
      </w:r>
      <w:proofErr w:type="spellEnd"/>
      <w:r w:rsidR="001175CB">
        <w:rPr>
          <w:rFonts w:ascii="Times New Roman CYR" w:hAnsi="Times New Roman CYR" w:cs="Times New Roman CYR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- хозяйственные</w:t>
      </w:r>
      <w:proofErr w:type="gramEnd"/>
      <w:r>
        <w:rPr>
          <w:rFonts w:ascii="Times New Roman CYR" w:hAnsi="Times New Roman CYR" w:cs="Times New Roman CYR"/>
          <w:sz w:val="24"/>
          <w:szCs w:val="24"/>
        </w:rPr>
        <w:t xml:space="preserve"> различия морей России. Почвы и почвенные ресурсы. Меры по сохранению плодородия почв. Растительный и животный мир России. Природные зоны. Высотная поясность</w:t>
      </w:r>
    </w:p>
    <w:p w:rsidR="00025D15" w:rsidRDefault="00025D15" w:rsidP="00025D15">
      <w:pPr>
        <w:autoSpaceDE w:val="0"/>
        <w:autoSpaceDN w:val="0"/>
        <w:adjustRightInd w:val="0"/>
        <w:spacing w:before="4" w:after="0" w:line="319" w:lineRule="atLeast"/>
        <w:ind w:left="1020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Население России</w:t>
      </w:r>
    </w:p>
    <w:p w:rsidR="00025D15" w:rsidRDefault="00025D15" w:rsidP="00025D15">
      <w:pPr>
        <w:autoSpaceDE w:val="0"/>
        <w:autoSpaceDN w:val="0"/>
        <w:adjustRightInd w:val="0"/>
        <w:spacing w:after="120" w:line="240" w:lineRule="auto"/>
        <w:ind w:left="312" w:right="225" w:firstLine="708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Численность, естественное движение населения. Половой и возрастной состав населения. Размещение населения. Основная полоса расселения. Направления и типы миграции. Народы и основные религии России. Городское и сельское население. Крупнейшие</w:t>
      </w:r>
      <w:r>
        <w:rPr>
          <w:rFonts w:ascii="Times New Roman CYR" w:hAnsi="Times New Roman CYR" w:cs="Times New Roman CYR"/>
          <w:spacing w:val="-2"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sz w:val="24"/>
          <w:szCs w:val="24"/>
        </w:rPr>
        <w:t>города.</w:t>
      </w:r>
    </w:p>
    <w:p w:rsidR="00025D15" w:rsidRDefault="00025D15" w:rsidP="00025D15">
      <w:pPr>
        <w:autoSpaceDE w:val="0"/>
        <w:autoSpaceDN w:val="0"/>
        <w:adjustRightInd w:val="0"/>
        <w:spacing w:before="3" w:after="0" w:line="319" w:lineRule="atLeast"/>
        <w:ind w:left="1020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Хозяйство России</w:t>
      </w:r>
    </w:p>
    <w:p w:rsidR="00025D15" w:rsidRDefault="00025D15" w:rsidP="00025D15">
      <w:pPr>
        <w:autoSpaceDE w:val="0"/>
        <w:autoSpaceDN w:val="0"/>
        <w:adjustRightInd w:val="0"/>
        <w:spacing w:after="120" w:line="240" w:lineRule="auto"/>
        <w:ind w:left="312" w:right="223" w:firstLine="708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Особенности отраслевой и территориальной структуры хозяйства России. Природно-ресурсный потенциал и важнейшие территориальные сочетания природных ресурсов. География отраслей промышленности. География сельского хозяйства. География важнейших видов транспорт.</w:t>
      </w:r>
    </w:p>
    <w:p w:rsidR="00025D15" w:rsidRDefault="00025D15" w:rsidP="00025D15">
      <w:pPr>
        <w:autoSpaceDE w:val="0"/>
        <w:autoSpaceDN w:val="0"/>
        <w:adjustRightInd w:val="0"/>
        <w:spacing w:before="4" w:after="0" w:line="319" w:lineRule="atLeast"/>
        <w:ind w:left="1020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Обобщение (1 час)</w:t>
      </w:r>
    </w:p>
    <w:p w:rsidR="00025D15" w:rsidRDefault="00025D15" w:rsidP="00025D15">
      <w:pPr>
        <w:autoSpaceDE w:val="0"/>
        <w:autoSpaceDN w:val="0"/>
        <w:adjustRightInd w:val="0"/>
        <w:spacing w:after="120" w:line="240" w:lineRule="auto"/>
        <w:ind w:left="312" w:right="227" w:firstLine="778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Проведение репетиционного тестирования (в традиционной или компьютерной </w:t>
      </w:r>
      <w:proofErr w:type="gramStart"/>
      <w:r>
        <w:rPr>
          <w:rFonts w:ascii="Times New Roman CYR" w:hAnsi="Times New Roman CYR" w:cs="Times New Roman CYR"/>
          <w:sz w:val="24"/>
          <w:szCs w:val="24"/>
        </w:rPr>
        <w:t>формах</w:t>
      </w:r>
      <w:proofErr w:type="gramEnd"/>
      <w:r>
        <w:rPr>
          <w:rFonts w:ascii="Times New Roman CYR" w:hAnsi="Times New Roman CYR" w:cs="Times New Roman CYR"/>
          <w:sz w:val="24"/>
          <w:szCs w:val="24"/>
        </w:rPr>
        <w:t>) и анализ его результативности. Проведение репетиционного тестирования и анализ его результативности.</w:t>
      </w:r>
    </w:p>
    <w:p w:rsidR="00025D15" w:rsidRDefault="00025D15" w:rsidP="00025D15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lang w:val="en-US"/>
        </w:rPr>
      </w:pPr>
    </w:p>
    <w:p w:rsidR="00025D15" w:rsidRDefault="00025D15" w:rsidP="00025D15">
      <w:pPr>
        <w:autoSpaceDE w:val="0"/>
        <w:autoSpaceDN w:val="0"/>
        <w:adjustRightInd w:val="0"/>
        <w:spacing w:before="71" w:after="0" w:line="240" w:lineRule="auto"/>
        <w:ind w:left="2801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Календарно-тематическое планирование</w:t>
      </w:r>
    </w:p>
    <w:p w:rsidR="00025D15" w:rsidRDefault="00025D15" w:rsidP="00025D15">
      <w:pPr>
        <w:autoSpaceDE w:val="0"/>
        <w:autoSpaceDN w:val="0"/>
        <w:adjustRightInd w:val="0"/>
        <w:spacing w:before="7" w:after="1" w:line="240" w:lineRule="auto"/>
        <w:rPr>
          <w:rFonts w:ascii="Calibri" w:hAnsi="Calibri" w:cs="Calibri"/>
          <w:lang w:val="en-US"/>
        </w:rPr>
      </w:pPr>
    </w:p>
    <w:tbl>
      <w:tblPr>
        <w:tblW w:w="0" w:type="auto"/>
        <w:tblInd w:w="259" w:type="dxa"/>
        <w:tblLayout w:type="fixed"/>
        <w:tblCellMar>
          <w:left w:w="55" w:type="dxa"/>
          <w:right w:w="55" w:type="dxa"/>
        </w:tblCellMar>
        <w:tblLook w:val="0000"/>
      </w:tblPr>
      <w:tblGrid>
        <w:gridCol w:w="1384"/>
        <w:gridCol w:w="12729"/>
      </w:tblGrid>
      <w:tr w:rsidR="00025D15" w:rsidTr="00AD1544">
        <w:trPr>
          <w:trHeight w:val="275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256" w:lineRule="atLeast"/>
              <w:ind w:left="205" w:right="197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№ 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урока</w:t>
            </w:r>
          </w:p>
        </w:tc>
        <w:tc>
          <w:tcPr>
            <w:tcW w:w="12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256" w:lineRule="atLeast"/>
              <w:ind w:left="3183" w:right="3179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Название раздела, темы</w:t>
            </w:r>
          </w:p>
        </w:tc>
      </w:tr>
      <w:tr w:rsidR="00025D15" w:rsidTr="00AD1544">
        <w:trPr>
          <w:trHeight w:val="323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2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275" w:lineRule="atLeast"/>
              <w:ind w:left="105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Введение (2 ч).</w:t>
            </w:r>
          </w:p>
        </w:tc>
      </w:tr>
      <w:tr w:rsidR="00025D15" w:rsidRPr="00AD1544" w:rsidTr="00AD1544">
        <w:trPr>
          <w:trHeight w:val="551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315" w:lineRule="atLeast"/>
              <w:ind w:left="9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2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Pr="00AD1544" w:rsidRDefault="00025D15" w:rsidP="00AD1544">
            <w:pPr>
              <w:autoSpaceDE w:val="0"/>
              <w:autoSpaceDN w:val="0"/>
              <w:adjustRightInd w:val="0"/>
              <w:spacing w:after="0" w:line="268" w:lineRule="atLeast"/>
              <w:ind w:left="105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Особенности процедуры проведения ГИА 9 классов. Нормативно-правовые и другие</w:t>
            </w:r>
            <w:r w:rsidR="00AD1544"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документы. Правила заполнения бланков.</w:t>
            </w:r>
          </w:p>
        </w:tc>
      </w:tr>
      <w:tr w:rsidR="00025D15" w:rsidTr="00AD1544">
        <w:trPr>
          <w:trHeight w:val="551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315" w:lineRule="atLeast"/>
              <w:ind w:left="9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2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Pr="0083236D" w:rsidRDefault="00025D15" w:rsidP="00AD1544">
            <w:pPr>
              <w:autoSpaceDE w:val="0"/>
              <w:autoSpaceDN w:val="0"/>
              <w:adjustRightInd w:val="0"/>
              <w:spacing w:after="0" w:line="268" w:lineRule="atLeast"/>
              <w:ind w:left="105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Особенности экзаменационной работы по географии, структура и демонстрационные</w:t>
            </w:r>
            <w:r w:rsidR="00AD1544"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версии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КИМов</w:t>
            </w:r>
            <w:proofErr w:type="spellEnd"/>
            <w:r>
              <w:rPr>
                <w:rFonts w:ascii="Times New Roman CYR" w:hAnsi="Times New Roman CYR" w:cs="Times New Roman CYR"/>
                <w:sz w:val="24"/>
                <w:szCs w:val="24"/>
              </w:rPr>
              <w:t>.</w:t>
            </w:r>
          </w:p>
        </w:tc>
      </w:tr>
      <w:tr w:rsidR="00025D15" w:rsidRPr="00025D15" w:rsidTr="00AD1544">
        <w:trPr>
          <w:trHeight w:val="321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Pr="0083236D" w:rsidRDefault="00025D1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2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Pr="00025D15" w:rsidRDefault="00025D15">
            <w:pPr>
              <w:autoSpaceDE w:val="0"/>
              <w:autoSpaceDN w:val="0"/>
              <w:adjustRightInd w:val="0"/>
              <w:spacing w:after="0" w:line="273" w:lineRule="atLeast"/>
              <w:ind w:left="105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Раздел I. Источники географической информации (4 ч).</w:t>
            </w:r>
          </w:p>
        </w:tc>
      </w:tr>
      <w:tr w:rsidR="00025D15" w:rsidTr="00AD1544">
        <w:trPr>
          <w:trHeight w:val="323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304" w:lineRule="atLeast"/>
              <w:ind w:left="9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12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268" w:lineRule="atLeast"/>
              <w:ind w:left="105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Глобус, географическая карта.</w:t>
            </w:r>
          </w:p>
        </w:tc>
      </w:tr>
      <w:tr w:rsidR="00025D15" w:rsidTr="00AD1544">
        <w:trPr>
          <w:trHeight w:val="321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301" w:lineRule="atLeast"/>
              <w:ind w:left="9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12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268" w:lineRule="atLeast"/>
              <w:ind w:left="105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План местности. Масштаб.</w:t>
            </w:r>
          </w:p>
        </w:tc>
      </w:tr>
      <w:tr w:rsidR="00025D15" w:rsidTr="00AD1544">
        <w:trPr>
          <w:trHeight w:val="321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301" w:lineRule="atLeast"/>
              <w:ind w:left="9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5</w:t>
            </w:r>
          </w:p>
        </w:tc>
        <w:tc>
          <w:tcPr>
            <w:tcW w:w="12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268" w:lineRule="atLeast"/>
              <w:ind w:left="105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Градусная сеть.</w:t>
            </w:r>
          </w:p>
        </w:tc>
      </w:tr>
      <w:tr w:rsidR="00025D15" w:rsidRPr="00025D15" w:rsidTr="00AD1544">
        <w:trPr>
          <w:trHeight w:val="324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304" w:lineRule="atLeast"/>
              <w:ind w:left="9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12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Pr="00025D15" w:rsidRDefault="00025D15">
            <w:pPr>
              <w:autoSpaceDE w:val="0"/>
              <w:autoSpaceDN w:val="0"/>
              <w:adjustRightInd w:val="0"/>
              <w:spacing w:after="0" w:line="268" w:lineRule="atLeast"/>
              <w:ind w:left="105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Решение учебно-тренировочных тестов по разделу.</w:t>
            </w:r>
          </w:p>
        </w:tc>
      </w:tr>
      <w:tr w:rsidR="00025D15" w:rsidRPr="00025D15" w:rsidTr="00AD1544">
        <w:trPr>
          <w:trHeight w:val="321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Pr="00025D15" w:rsidRDefault="00025D1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2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Pr="00025D15" w:rsidRDefault="00025D15">
            <w:pPr>
              <w:autoSpaceDE w:val="0"/>
              <w:autoSpaceDN w:val="0"/>
              <w:adjustRightInd w:val="0"/>
              <w:spacing w:after="0" w:line="273" w:lineRule="atLeast"/>
              <w:ind w:left="105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Раздел II. Природа Земли и человек (6 ч).</w:t>
            </w:r>
          </w:p>
        </w:tc>
      </w:tr>
      <w:tr w:rsidR="00025D15" w:rsidRPr="00025D15" w:rsidTr="00AD1544">
        <w:trPr>
          <w:trHeight w:val="321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301" w:lineRule="atLeast"/>
              <w:ind w:left="9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12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Pr="00025D15" w:rsidRDefault="00025D15">
            <w:pPr>
              <w:autoSpaceDE w:val="0"/>
              <w:autoSpaceDN w:val="0"/>
              <w:adjustRightInd w:val="0"/>
              <w:spacing w:after="0" w:line="268" w:lineRule="atLeast"/>
              <w:ind w:left="105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Земля как планета Солнечной системы.</w:t>
            </w:r>
          </w:p>
        </w:tc>
      </w:tr>
      <w:tr w:rsidR="00025D15" w:rsidTr="00AD1544">
        <w:trPr>
          <w:trHeight w:val="323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304" w:lineRule="atLeast"/>
              <w:ind w:left="9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12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268" w:lineRule="atLeast"/>
              <w:ind w:left="105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Движения Земли.</w:t>
            </w:r>
          </w:p>
        </w:tc>
      </w:tr>
      <w:tr w:rsidR="00025D15" w:rsidRPr="00025D15" w:rsidTr="00AD1544">
        <w:trPr>
          <w:trHeight w:val="321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301" w:lineRule="atLeast"/>
              <w:ind w:left="9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  <w:tc>
          <w:tcPr>
            <w:tcW w:w="12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Pr="00025D15" w:rsidRDefault="00025D15">
            <w:pPr>
              <w:autoSpaceDE w:val="0"/>
              <w:autoSpaceDN w:val="0"/>
              <w:adjustRightInd w:val="0"/>
              <w:spacing w:after="0" w:line="268" w:lineRule="atLeast"/>
              <w:ind w:left="105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Литосфера и геологическая история Земли.</w:t>
            </w:r>
          </w:p>
        </w:tc>
      </w:tr>
      <w:tr w:rsidR="00025D15" w:rsidTr="00AD1544">
        <w:trPr>
          <w:trHeight w:val="321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301" w:lineRule="atLeast"/>
              <w:ind w:left="205" w:right="193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12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268" w:lineRule="atLeast"/>
              <w:ind w:left="105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Гидросфера. Атмосфера.</w:t>
            </w:r>
          </w:p>
        </w:tc>
      </w:tr>
      <w:tr w:rsidR="00025D15" w:rsidTr="00AD1544">
        <w:trPr>
          <w:trHeight w:val="323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304" w:lineRule="atLeast"/>
              <w:ind w:left="205" w:right="193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</w:t>
            </w:r>
          </w:p>
        </w:tc>
        <w:tc>
          <w:tcPr>
            <w:tcW w:w="12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268" w:lineRule="atLeast"/>
              <w:ind w:left="105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Биосфера. ГО.</w:t>
            </w:r>
          </w:p>
        </w:tc>
      </w:tr>
      <w:tr w:rsidR="00025D15" w:rsidRPr="00025D15" w:rsidTr="00AD1544">
        <w:trPr>
          <w:trHeight w:val="321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301" w:lineRule="atLeast"/>
              <w:ind w:left="205" w:right="193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</w:t>
            </w:r>
          </w:p>
        </w:tc>
        <w:tc>
          <w:tcPr>
            <w:tcW w:w="12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Pr="00025D15" w:rsidRDefault="00025D15">
            <w:pPr>
              <w:autoSpaceDE w:val="0"/>
              <w:autoSpaceDN w:val="0"/>
              <w:adjustRightInd w:val="0"/>
              <w:spacing w:after="0" w:line="268" w:lineRule="atLeast"/>
              <w:ind w:left="105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Решение учебно-тренировочных тестов по разделу.</w:t>
            </w:r>
          </w:p>
        </w:tc>
      </w:tr>
      <w:tr w:rsidR="00025D15" w:rsidRPr="00025D15" w:rsidTr="00AD1544">
        <w:trPr>
          <w:trHeight w:val="321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Pr="00025D15" w:rsidRDefault="00025D1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2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Pr="00025D15" w:rsidRDefault="00025D15">
            <w:pPr>
              <w:autoSpaceDE w:val="0"/>
              <w:autoSpaceDN w:val="0"/>
              <w:adjustRightInd w:val="0"/>
              <w:spacing w:after="0" w:line="273" w:lineRule="atLeast"/>
              <w:ind w:left="105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Раздел III. Материки, океаны, народы и страны (9 ч).</w:t>
            </w:r>
          </w:p>
        </w:tc>
      </w:tr>
      <w:tr w:rsidR="00025D15" w:rsidRPr="00025D15" w:rsidTr="00AD1544">
        <w:trPr>
          <w:trHeight w:val="321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301" w:lineRule="atLeast"/>
              <w:ind w:left="205" w:right="193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</w:t>
            </w:r>
          </w:p>
        </w:tc>
        <w:tc>
          <w:tcPr>
            <w:tcW w:w="12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Pr="00025D15" w:rsidRDefault="00025D15">
            <w:pPr>
              <w:autoSpaceDE w:val="0"/>
              <w:autoSpaceDN w:val="0"/>
              <w:adjustRightInd w:val="0"/>
              <w:spacing w:after="0" w:line="268" w:lineRule="atLeast"/>
              <w:ind w:left="105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Современный облик планеты Земля. Происхождение материков и впадин океанов.</w:t>
            </w:r>
          </w:p>
        </w:tc>
      </w:tr>
      <w:tr w:rsidR="00025D15" w:rsidTr="00AD1544">
        <w:trPr>
          <w:trHeight w:val="324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304" w:lineRule="atLeast"/>
              <w:ind w:left="205" w:right="193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</w:p>
        </w:tc>
        <w:tc>
          <w:tcPr>
            <w:tcW w:w="12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271" w:lineRule="atLeast"/>
              <w:ind w:left="105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Особенности природы материков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.</w:t>
            </w:r>
          </w:p>
        </w:tc>
      </w:tr>
      <w:tr w:rsidR="00025D15" w:rsidTr="00AD1544">
        <w:trPr>
          <w:trHeight w:val="321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301" w:lineRule="atLeast"/>
              <w:ind w:left="205" w:right="193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</w:p>
        </w:tc>
        <w:tc>
          <w:tcPr>
            <w:tcW w:w="12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268" w:lineRule="atLeast"/>
              <w:ind w:left="105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Население и численность населения Земли. Расы, этносы.</w:t>
            </w:r>
          </w:p>
        </w:tc>
      </w:tr>
      <w:tr w:rsidR="00025D15" w:rsidTr="00AD1544">
        <w:trPr>
          <w:trHeight w:val="321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301" w:lineRule="atLeast"/>
              <w:ind w:left="205" w:right="193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16</w:t>
            </w:r>
          </w:p>
        </w:tc>
        <w:tc>
          <w:tcPr>
            <w:tcW w:w="12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268" w:lineRule="atLeast"/>
              <w:ind w:left="105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Материки и страны.</w:t>
            </w:r>
          </w:p>
        </w:tc>
      </w:tr>
      <w:tr w:rsidR="00025D15" w:rsidTr="00AD1544">
        <w:trPr>
          <w:trHeight w:val="323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304" w:lineRule="atLeast"/>
              <w:ind w:left="205" w:right="193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17</w:t>
            </w:r>
          </w:p>
        </w:tc>
        <w:tc>
          <w:tcPr>
            <w:tcW w:w="12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270" w:lineRule="atLeast"/>
              <w:ind w:left="105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Африка. Австралия.</w:t>
            </w:r>
          </w:p>
        </w:tc>
      </w:tr>
      <w:tr w:rsidR="00025D15" w:rsidTr="00AD1544">
        <w:trPr>
          <w:trHeight w:val="321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301" w:lineRule="atLeast"/>
              <w:ind w:left="205" w:right="193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18</w:t>
            </w:r>
          </w:p>
        </w:tc>
        <w:tc>
          <w:tcPr>
            <w:tcW w:w="12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268" w:lineRule="atLeast"/>
              <w:ind w:left="105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Антарктида. Южная Америка.</w:t>
            </w:r>
          </w:p>
        </w:tc>
      </w:tr>
      <w:tr w:rsidR="00025D15" w:rsidTr="00AD1544">
        <w:trPr>
          <w:trHeight w:val="321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301" w:lineRule="atLeast"/>
              <w:ind w:left="205" w:right="193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19</w:t>
            </w:r>
          </w:p>
        </w:tc>
        <w:tc>
          <w:tcPr>
            <w:tcW w:w="12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268" w:lineRule="atLeast"/>
              <w:ind w:left="105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Северная Америка.</w:t>
            </w:r>
          </w:p>
        </w:tc>
      </w:tr>
      <w:tr w:rsidR="00025D15" w:rsidTr="00AD1544">
        <w:trPr>
          <w:trHeight w:val="323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304" w:lineRule="atLeast"/>
              <w:ind w:left="205" w:right="193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</w:t>
            </w:r>
          </w:p>
        </w:tc>
        <w:tc>
          <w:tcPr>
            <w:tcW w:w="12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270" w:lineRule="atLeast"/>
              <w:ind w:left="105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Евразия.</w:t>
            </w:r>
          </w:p>
        </w:tc>
      </w:tr>
      <w:tr w:rsidR="00025D15" w:rsidRPr="00025D15" w:rsidTr="00AD1544">
        <w:trPr>
          <w:trHeight w:val="321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301" w:lineRule="atLeast"/>
              <w:ind w:left="205" w:right="193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21</w:t>
            </w:r>
          </w:p>
        </w:tc>
        <w:tc>
          <w:tcPr>
            <w:tcW w:w="12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Pr="00025D15" w:rsidRDefault="00025D15">
            <w:pPr>
              <w:autoSpaceDE w:val="0"/>
              <w:autoSpaceDN w:val="0"/>
              <w:adjustRightInd w:val="0"/>
              <w:spacing w:after="0" w:line="268" w:lineRule="atLeast"/>
              <w:ind w:left="105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Решение учебно-тренировочных тестов по разделу.</w:t>
            </w:r>
          </w:p>
        </w:tc>
      </w:tr>
      <w:tr w:rsidR="00025D15" w:rsidRPr="00025D15" w:rsidTr="00AD1544">
        <w:trPr>
          <w:trHeight w:val="321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Pr="00025D15" w:rsidRDefault="00025D1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2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Pr="00025D15" w:rsidRDefault="00025D15">
            <w:pPr>
              <w:autoSpaceDE w:val="0"/>
              <w:autoSpaceDN w:val="0"/>
              <w:adjustRightInd w:val="0"/>
              <w:spacing w:after="0" w:line="273" w:lineRule="atLeast"/>
              <w:ind w:left="105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Раздел IV. Природопользование и геоэкология (2 ч).</w:t>
            </w:r>
          </w:p>
        </w:tc>
      </w:tr>
      <w:tr w:rsidR="00025D15" w:rsidTr="00AD1544">
        <w:trPr>
          <w:trHeight w:val="554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317" w:lineRule="atLeast"/>
              <w:ind w:left="205" w:right="193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22</w:t>
            </w:r>
          </w:p>
        </w:tc>
        <w:tc>
          <w:tcPr>
            <w:tcW w:w="12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270" w:lineRule="atLeast"/>
              <w:ind w:left="105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Влияние хозяйственной деятельности на людей и природу. Основные типы</w:t>
            </w:r>
          </w:p>
          <w:p w:rsidR="00025D15" w:rsidRDefault="00025D15">
            <w:pPr>
              <w:autoSpaceDE w:val="0"/>
              <w:autoSpaceDN w:val="0"/>
              <w:adjustRightInd w:val="0"/>
              <w:spacing w:after="0" w:line="264" w:lineRule="atLeast"/>
              <w:ind w:left="105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природопользования.</w:t>
            </w:r>
          </w:p>
        </w:tc>
      </w:tr>
      <w:tr w:rsidR="00025D15" w:rsidRPr="00025D15" w:rsidTr="00AD1544">
        <w:trPr>
          <w:trHeight w:val="321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301" w:lineRule="atLeast"/>
              <w:ind w:left="205" w:right="193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23</w:t>
            </w:r>
          </w:p>
        </w:tc>
        <w:tc>
          <w:tcPr>
            <w:tcW w:w="12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Pr="00025D15" w:rsidRDefault="00025D15">
            <w:pPr>
              <w:autoSpaceDE w:val="0"/>
              <w:autoSpaceDN w:val="0"/>
              <w:adjustRightInd w:val="0"/>
              <w:spacing w:after="0" w:line="268" w:lineRule="atLeast"/>
              <w:ind w:left="105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Стихийные явления в геосферах. Решение тестов по разделу.</w:t>
            </w:r>
          </w:p>
        </w:tc>
      </w:tr>
      <w:tr w:rsidR="00025D15" w:rsidRPr="00025D15" w:rsidTr="00AD1544">
        <w:trPr>
          <w:trHeight w:val="321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Pr="00025D15" w:rsidRDefault="00025D1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</w:p>
        </w:tc>
        <w:tc>
          <w:tcPr>
            <w:tcW w:w="12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Pr="00025D15" w:rsidRDefault="00025D15" w:rsidP="00AD1544">
            <w:pPr>
              <w:autoSpaceDE w:val="0"/>
              <w:autoSpaceDN w:val="0"/>
              <w:adjustRightInd w:val="0"/>
              <w:spacing w:after="0" w:line="273" w:lineRule="atLeast"/>
              <w:ind w:left="105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Раздел V. География России (1</w:t>
            </w:r>
            <w:r w:rsidR="0083236D"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 CYR" w:hAnsi="Times New Roman CYR" w:cs="Times New Roman CYR"/>
                <w:b/>
                <w:bCs/>
                <w:sz w:val="24"/>
                <w:szCs w:val="24"/>
              </w:rPr>
              <w:t xml:space="preserve"> ч).</w:t>
            </w:r>
          </w:p>
        </w:tc>
      </w:tr>
      <w:tr w:rsidR="00025D15" w:rsidTr="00AD1544">
        <w:trPr>
          <w:trHeight w:val="321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301" w:lineRule="atLeast"/>
              <w:ind w:left="205" w:right="193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24</w:t>
            </w:r>
          </w:p>
        </w:tc>
        <w:tc>
          <w:tcPr>
            <w:tcW w:w="12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268" w:lineRule="atLeast"/>
              <w:ind w:left="105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Особенности ГП России.</w:t>
            </w:r>
          </w:p>
        </w:tc>
      </w:tr>
      <w:tr w:rsidR="00025D15" w:rsidTr="00AD1544">
        <w:trPr>
          <w:trHeight w:val="323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304" w:lineRule="atLeast"/>
              <w:ind w:left="205" w:right="193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25</w:t>
            </w:r>
          </w:p>
        </w:tc>
        <w:tc>
          <w:tcPr>
            <w:tcW w:w="12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270" w:lineRule="atLeast"/>
              <w:ind w:left="105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Часовые пояса.</w:t>
            </w:r>
          </w:p>
        </w:tc>
      </w:tr>
      <w:tr w:rsidR="00025D15" w:rsidTr="00AD1544">
        <w:trPr>
          <w:trHeight w:val="321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301" w:lineRule="atLeast"/>
              <w:ind w:left="205" w:right="193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26</w:t>
            </w:r>
          </w:p>
        </w:tc>
        <w:tc>
          <w:tcPr>
            <w:tcW w:w="12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268" w:lineRule="atLeast"/>
              <w:ind w:left="105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Природа России.</w:t>
            </w:r>
          </w:p>
        </w:tc>
      </w:tr>
      <w:tr w:rsidR="00025D15" w:rsidTr="00AD1544">
        <w:trPr>
          <w:trHeight w:val="321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301" w:lineRule="atLeast"/>
              <w:ind w:left="205" w:right="193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27</w:t>
            </w:r>
          </w:p>
        </w:tc>
        <w:tc>
          <w:tcPr>
            <w:tcW w:w="12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268" w:lineRule="atLeast"/>
              <w:ind w:left="105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Природные особенности России.</w:t>
            </w:r>
          </w:p>
        </w:tc>
      </w:tr>
      <w:tr w:rsidR="00025D15" w:rsidTr="00AD1544">
        <w:trPr>
          <w:trHeight w:val="323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304" w:lineRule="atLeast"/>
              <w:ind w:left="205" w:right="193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28</w:t>
            </w:r>
          </w:p>
        </w:tc>
        <w:tc>
          <w:tcPr>
            <w:tcW w:w="12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270" w:lineRule="atLeast"/>
              <w:ind w:left="105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Население России.</w:t>
            </w:r>
          </w:p>
        </w:tc>
      </w:tr>
      <w:tr w:rsidR="00025D15" w:rsidTr="00AD1544">
        <w:trPr>
          <w:trHeight w:val="321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301" w:lineRule="atLeast"/>
              <w:ind w:left="205" w:right="193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29</w:t>
            </w:r>
          </w:p>
        </w:tc>
        <w:tc>
          <w:tcPr>
            <w:tcW w:w="12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268" w:lineRule="atLeast"/>
              <w:ind w:left="105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Демографические показатели России.</w:t>
            </w:r>
          </w:p>
        </w:tc>
      </w:tr>
      <w:tr w:rsidR="00025D15" w:rsidTr="00AD1544">
        <w:trPr>
          <w:trHeight w:val="321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301" w:lineRule="atLeast"/>
              <w:ind w:left="205" w:right="193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30</w:t>
            </w:r>
          </w:p>
        </w:tc>
        <w:tc>
          <w:tcPr>
            <w:tcW w:w="12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268" w:lineRule="atLeast"/>
              <w:ind w:left="105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Хозяйство России.</w:t>
            </w:r>
          </w:p>
        </w:tc>
      </w:tr>
      <w:tr w:rsidR="00025D15" w:rsidTr="00AD1544">
        <w:trPr>
          <w:trHeight w:val="323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304" w:lineRule="atLeast"/>
              <w:ind w:left="205" w:right="193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31</w:t>
            </w:r>
          </w:p>
        </w:tc>
        <w:tc>
          <w:tcPr>
            <w:tcW w:w="12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271" w:lineRule="atLeast"/>
              <w:ind w:left="105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Отрасли хозяйства РФ.</w:t>
            </w:r>
          </w:p>
        </w:tc>
      </w:tr>
      <w:tr w:rsidR="00025D15" w:rsidTr="00AD1544">
        <w:trPr>
          <w:trHeight w:val="321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301" w:lineRule="atLeast"/>
              <w:ind w:left="205" w:right="193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32</w:t>
            </w:r>
          </w:p>
        </w:tc>
        <w:tc>
          <w:tcPr>
            <w:tcW w:w="12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268" w:lineRule="atLeast"/>
              <w:ind w:left="105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Природно-хозяйственное районирование России.</w:t>
            </w:r>
          </w:p>
        </w:tc>
      </w:tr>
      <w:tr w:rsidR="00025D15" w:rsidRPr="00025D15" w:rsidTr="00AD1544">
        <w:trPr>
          <w:trHeight w:val="321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301" w:lineRule="atLeast"/>
              <w:ind w:left="205" w:right="193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33</w:t>
            </w:r>
          </w:p>
        </w:tc>
        <w:tc>
          <w:tcPr>
            <w:tcW w:w="12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Pr="00025D15" w:rsidRDefault="00025D15">
            <w:pPr>
              <w:autoSpaceDE w:val="0"/>
              <w:autoSpaceDN w:val="0"/>
              <w:adjustRightInd w:val="0"/>
              <w:spacing w:after="0" w:line="268" w:lineRule="atLeast"/>
              <w:ind w:left="105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Решение учебно-тренировочных тестов по разделу.</w:t>
            </w:r>
          </w:p>
        </w:tc>
      </w:tr>
      <w:tr w:rsidR="00025D15" w:rsidRPr="00025D15" w:rsidTr="00AD1544">
        <w:trPr>
          <w:trHeight w:val="323"/>
        </w:trPr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Default="00025D15">
            <w:pPr>
              <w:autoSpaceDE w:val="0"/>
              <w:autoSpaceDN w:val="0"/>
              <w:adjustRightInd w:val="0"/>
              <w:spacing w:after="0" w:line="304" w:lineRule="atLeast"/>
              <w:ind w:left="205" w:right="193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34</w:t>
            </w:r>
          </w:p>
        </w:tc>
        <w:tc>
          <w:tcPr>
            <w:tcW w:w="127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25D15" w:rsidRPr="00025D15" w:rsidRDefault="00025D15">
            <w:pPr>
              <w:autoSpaceDE w:val="0"/>
              <w:autoSpaceDN w:val="0"/>
              <w:adjustRightInd w:val="0"/>
              <w:spacing w:after="0" w:line="270" w:lineRule="atLeast"/>
              <w:ind w:left="105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Решение учебно-тренировочных тестов по разделу.</w:t>
            </w:r>
          </w:p>
        </w:tc>
      </w:tr>
    </w:tbl>
    <w:p w:rsidR="00025D15" w:rsidRDefault="00025D15" w:rsidP="00025D15">
      <w:pPr>
        <w:spacing w:after="0" w:line="360" w:lineRule="auto"/>
        <w:jc w:val="center"/>
        <w:rPr>
          <w:rFonts w:ascii="Times New Roman" w:eastAsia="Batang" w:hAnsi="Times New Roman" w:cs="Times New Roman"/>
          <w:color w:val="000000"/>
          <w:sz w:val="24"/>
          <w:szCs w:val="24"/>
          <w:lang w:eastAsia="ko-KR"/>
        </w:rPr>
      </w:pPr>
    </w:p>
    <w:p w:rsidR="00B83A9B" w:rsidRDefault="00B83A9B"/>
    <w:sectPr w:rsidR="00B83A9B" w:rsidSect="003D621C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9EC0B032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25D15"/>
    <w:rsid w:val="00025D15"/>
    <w:rsid w:val="00053EBE"/>
    <w:rsid w:val="001175CB"/>
    <w:rsid w:val="003D621C"/>
    <w:rsid w:val="004C5441"/>
    <w:rsid w:val="0083236D"/>
    <w:rsid w:val="009F43E5"/>
    <w:rsid w:val="00AD1544"/>
    <w:rsid w:val="00B83A9B"/>
    <w:rsid w:val="00C56402"/>
    <w:rsid w:val="00D92F3B"/>
    <w:rsid w:val="00E33A0F"/>
    <w:rsid w:val="00ED3D1E"/>
    <w:rsid w:val="00FB44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A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2F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2F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206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1129</Words>
  <Characters>6437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библиотекарь</cp:lastModifiedBy>
  <cp:revision>7</cp:revision>
  <cp:lastPrinted>2021-01-11T08:00:00Z</cp:lastPrinted>
  <dcterms:created xsi:type="dcterms:W3CDTF">2021-01-10T18:15:00Z</dcterms:created>
  <dcterms:modified xsi:type="dcterms:W3CDTF">2024-03-11T08:37:00Z</dcterms:modified>
</cp:coreProperties>
</file>